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Fill the headline with: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 (applicant, who is writing the project) name and surname;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 of the project;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Affiliation.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grant proposal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has to be consistent with the budget (5000 euros) and the time frame (6 months)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should be structured as follows: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Two pages including a brief introduction, scope of the research, preliminary results (optional), a key experimental plan, and a clear indication of the topic(s) covered among those listed here: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Neuroimaging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&amp; Clinical Neurology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Neurodegeneration;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Neurodevelopment;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Neuro-oncology;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Neuroinflammation;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Neurophysiology &amp; Neural Plasticity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 included in the two pages limit: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page for references (maximum of 10);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figure page (optional);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Financials. Funds should be spent on consumables. Applications using funds for stipends, mice, or equipment will not be accepted;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Two-pages curriculum vitae (CV).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Use only Times New Roman 11pt for the whole document.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Keep single line space for the whole document including references.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Applications (in English) should be named as name_surname BSG 2025 and submitted as a single PDF file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info@braynconference.com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Deadline for BraYn Starting Grant submission: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July 11:59 pm.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  <w:sectPr>
          <w:headerReference r:id="rId8" w:type="default"/>
          <w:footerReference r:id="rId9" w:type="default"/>
          <w:footerReference r:id="rId10" w:type="even"/>
          <w:pgSz w:h="16838" w:w="11906" w:orient="portrait"/>
          <w:pgMar w:bottom="1134" w:top="1417" w:left="1134" w:right="1134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SCOPE OF THE RESEARCH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PRELIMINARY RESULTS (optional)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EXPERIMENTAL PLAN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TOPIC(S): 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Source Sans Pro Light"/>
  <w:font w:name="Source Sans Pro Semi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1"/>
      <w:tblW w:w="9813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404"/>
      <w:gridCol w:w="6409"/>
      <w:tblGridChange w:id="0">
        <w:tblGrid>
          <w:gridCol w:w="3404"/>
          <w:gridCol w:w="6409"/>
        </w:tblGrid>
      </w:tblGridChange>
    </w:tblGrid>
    <w:tr>
      <w:trPr>
        <w:cantSplit w:val="0"/>
        <w:tblHeader w:val="0"/>
      </w:trPr>
      <w:tc>
        <w:tcPr>
          <w:gridSpan w:val="2"/>
        </w:tcPr>
        <w:p w:rsidR="00000000" w:rsidDel="00000000" w:rsidP="00000000" w:rsidRDefault="00000000" w:rsidRPr="00000000" w14:paraId="00000090">
          <w:pPr>
            <w:tabs>
              <w:tab w:val="center" w:leader="none" w:pos="4819"/>
              <w:tab w:val="right" w:leader="none" w:pos="9638"/>
            </w:tabs>
            <w:rPr>
              <w:rFonts w:ascii="Source Sans Pro Semibold" w:cs="Source Sans Pro Semibold" w:eastAsia="Source Sans Pro Semibold" w:hAnsi="Source Sans Pro Semibold"/>
              <w:b w:val="1"/>
              <w:color w:val="32549c"/>
              <w:sz w:val="20"/>
              <w:szCs w:val="20"/>
            </w:rPr>
          </w:pPr>
          <w:r w:rsidDel="00000000" w:rsidR="00000000" w:rsidRPr="00000000">
            <w:rPr>
              <w:rFonts w:ascii="Source Sans Pro Semibold" w:cs="Source Sans Pro Semibold" w:eastAsia="Source Sans Pro Semibold" w:hAnsi="Source Sans Pro Semibold"/>
              <w:b w:val="1"/>
              <w:color w:val="32549c"/>
              <w:sz w:val="20"/>
              <w:szCs w:val="20"/>
              <w:rtl w:val="0"/>
            </w:rPr>
            <w:t xml:space="preserve">8</w:t>
          </w:r>
          <w:r w:rsidDel="00000000" w:rsidR="00000000" w:rsidRPr="00000000">
            <w:rPr>
              <w:rFonts w:ascii="Source Sans Pro Semibold" w:cs="Source Sans Pro Semibold" w:eastAsia="Source Sans Pro Semibold" w:hAnsi="Source Sans Pro Semibold"/>
              <w:b w:val="1"/>
              <w:color w:val="32549c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Source Sans Pro Semibold" w:cs="Source Sans Pro Semibold" w:eastAsia="Source Sans Pro Semibold" w:hAnsi="Source Sans Pro Semibold"/>
              <w:b w:val="1"/>
              <w:color w:val="32549c"/>
              <w:sz w:val="20"/>
              <w:szCs w:val="20"/>
              <w:rtl w:val="0"/>
            </w:rPr>
            <w:t xml:space="preserve"> BraYn Starting Grant Call. One experiment to rule them all! – APPLICATION FORM</w:t>
          </w:r>
        </w:p>
        <w:p w:rsidR="00000000" w:rsidDel="00000000" w:rsidP="00000000" w:rsidRDefault="00000000" w:rsidRPr="00000000" w14:paraId="00000091">
          <w:pPr>
            <w:tabs>
              <w:tab w:val="center" w:leader="none" w:pos="4819"/>
              <w:tab w:val="right" w:leader="none" w:pos="9638"/>
            </w:tabs>
            <w:rPr>
              <w:rFonts w:ascii="Source Sans Pro Semibold" w:cs="Source Sans Pro Semibold" w:eastAsia="Source Sans Pro Semibold" w:hAnsi="Source Sans Pro Semibold"/>
              <w:b w:val="1"/>
              <w:color w:val="1c346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sdt>
          <w:sdtPr>
            <w:lock w:val="contentLocked"/>
            <w:tag w:val="goog_rdk_0"/>
          </w:sdtPr>
          <w:sdtContent>
            <w:tbl>
              <w:tblPr>
                <w:tblStyle w:val="Table2"/>
                <w:tblW w:w="9600.0" w:type="dxa"/>
                <w:jc w:val="left"/>
                <w:tblLayout w:type="fixed"/>
                <w:tblLook w:val="0600"/>
              </w:tblPr>
              <w:tblGrid>
                <w:gridCol w:w="3510"/>
                <w:gridCol w:w="6090"/>
                <w:tblGridChange w:id="0">
                  <w:tblGrid>
                    <w:gridCol w:w="3510"/>
                    <w:gridCol w:w="6090"/>
                  </w:tblGrid>
                </w:tblGridChange>
              </w:tblGrid>
              <w:tr>
                <w:trPr>
                  <w:cantSplit w:val="0"/>
                  <w:tblHeader w:val="0"/>
                </w:trPr>
                <w:tc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92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  <w:rPr>
                        <w:rFonts w:ascii="Source Sans Pro Semibold" w:cs="Source Sans Pro Semibold" w:eastAsia="Source Sans Pro Semibold" w:hAnsi="Source Sans Pro Semibold"/>
                        <w:b w:val="1"/>
                        <w:color w:val="1c346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Source Sans Pro Semibold" w:cs="Source Sans Pro Semibold" w:eastAsia="Source Sans Pro Semibold" w:hAnsi="Source Sans Pro Semibold"/>
                        <w:b w:val="1"/>
                        <w:color w:val="1c3461"/>
                        <w:sz w:val="20"/>
                        <w:szCs w:val="20"/>
                      </w:rPr>
                      <w:drawing>
                        <wp:inline distB="114300" distT="114300" distL="114300" distR="114300">
                          <wp:extent cx="1875472" cy="765675"/>
                          <wp:effectExtent b="0" l="0" r="0" t="0"/>
                          <wp:docPr id="4" name="image1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.png"/>
                                  <pic:cNvPicPr preferRelativeResize="0"/>
                                </pic:nvPicPr>
                                <pic:blipFill>
                                  <a:blip r:embed="rId1"/>
                                  <a:srcRect b="0" l="66" r="66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75472" cy="7656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  <w:tc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93">
                    <w:pPr>
                      <w:tabs>
                        <w:tab w:val="center" w:leader="none" w:pos="4819"/>
                        <w:tab w:val="right" w:leader="none" w:pos="9638"/>
                      </w:tabs>
                      <w:spacing w:after="0" w:line="240" w:lineRule="auto"/>
                      <w:rPr>
                        <w:rFonts w:ascii="Source Sans Pro Light" w:cs="Source Sans Pro Light" w:eastAsia="Source Sans Pro Light" w:hAnsi="Source Sans Pro Light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Source Sans Pro Light" w:cs="Source Sans Pro Light" w:eastAsia="Source Sans Pro Light" w:hAnsi="Source Sans Pro Light"/>
                        <w:sz w:val="20"/>
                        <w:szCs w:val="20"/>
                        <w:rtl w:val="0"/>
                      </w:rPr>
                      <w:t xml:space="preserve">PI (applicant) name and surname: </w:t>
                    </w:r>
                  </w:p>
                  <w:p w:rsidR="00000000" w:rsidDel="00000000" w:rsidP="00000000" w:rsidRDefault="00000000" w:rsidRPr="00000000" w14:paraId="00000094">
                    <w:pPr>
                      <w:tabs>
                        <w:tab w:val="center" w:leader="none" w:pos="4819"/>
                        <w:tab w:val="right" w:leader="none" w:pos="9638"/>
                      </w:tabs>
                      <w:spacing w:after="0" w:line="240" w:lineRule="auto"/>
                      <w:rPr>
                        <w:rFonts w:ascii="Source Sans Pro Light" w:cs="Source Sans Pro Light" w:eastAsia="Source Sans Pro Light" w:hAnsi="Source Sans Pro Light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  <w:p w:rsidR="00000000" w:rsidDel="00000000" w:rsidP="00000000" w:rsidRDefault="00000000" w:rsidRPr="00000000" w14:paraId="00000095">
                    <w:pPr>
                      <w:tabs>
                        <w:tab w:val="center" w:leader="none" w:pos="4819"/>
                        <w:tab w:val="right" w:leader="none" w:pos="9638"/>
                      </w:tabs>
                      <w:spacing w:after="0" w:line="240" w:lineRule="auto"/>
                      <w:rPr>
                        <w:rFonts w:ascii="Source Sans Pro Light" w:cs="Source Sans Pro Light" w:eastAsia="Source Sans Pro Light" w:hAnsi="Source Sans Pro Light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Source Sans Pro Light" w:cs="Source Sans Pro Light" w:eastAsia="Source Sans Pro Light" w:hAnsi="Source Sans Pro Light"/>
                        <w:sz w:val="20"/>
                        <w:szCs w:val="20"/>
                        <w:rtl w:val="0"/>
                      </w:rPr>
                      <w:t xml:space="preserve">Title of the project: </w:t>
                    </w:r>
                  </w:p>
                  <w:p w:rsidR="00000000" w:rsidDel="00000000" w:rsidP="00000000" w:rsidRDefault="00000000" w:rsidRPr="00000000" w14:paraId="00000096">
                    <w:pPr>
                      <w:tabs>
                        <w:tab w:val="center" w:leader="none" w:pos="4819"/>
                        <w:tab w:val="right" w:leader="none" w:pos="9638"/>
                      </w:tabs>
                      <w:spacing w:after="0" w:line="240" w:lineRule="auto"/>
                      <w:rPr>
                        <w:rFonts w:ascii="Source Sans Pro Light" w:cs="Source Sans Pro Light" w:eastAsia="Source Sans Pro Light" w:hAnsi="Source Sans Pro Light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  <w:p w:rsidR="00000000" w:rsidDel="00000000" w:rsidP="00000000" w:rsidRDefault="00000000" w:rsidRPr="00000000" w14:paraId="00000097">
                    <w:pPr>
                      <w:tabs>
                        <w:tab w:val="center" w:leader="none" w:pos="4819"/>
                        <w:tab w:val="right" w:leader="none" w:pos="9638"/>
                      </w:tabs>
                      <w:spacing w:after="0" w:line="240" w:lineRule="auto"/>
                      <w:rPr>
                        <w:rFonts w:ascii="Source Sans Pro Semibold" w:cs="Source Sans Pro Semibold" w:eastAsia="Source Sans Pro Semibold" w:hAnsi="Source Sans Pro Semibold"/>
                        <w:b w:val="1"/>
                        <w:color w:val="1c346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Source Sans Pro Light" w:cs="Source Sans Pro Light" w:eastAsia="Source Sans Pro Light" w:hAnsi="Source Sans Pro Light"/>
                        <w:sz w:val="20"/>
                        <w:szCs w:val="20"/>
                        <w:rtl w:val="0"/>
                      </w:rPr>
                      <w:t xml:space="preserve">Affiliation: 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tr>
            </w:tbl>
          </w:sdtContent>
        </w:sdt>
        <w:p w:rsidR="00000000" w:rsidDel="00000000" w:rsidP="00000000" w:rsidRDefault="00000000" w:rsidRPr="00000000" w14:paraId="0000009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Source Sans Pro Semibold" w:cs="Source Sans Pro Semibold" w:eastAsia="Source Sans Pro Semibold" w:hAnsi="Source Sans Pro Semibold"/>
              <w:b w:val="1"/>
              <w:i w:val="0"/>
              <w:smallCaps w:val="0"/>
              <w:strike w:val="0"/>
              <w:color w:val="1c346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1C427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C4274"/>
  </w:style>
  <w:style w:type="paragraph" w:styleId="Pidipagina">
    <w:name w:val="footer"/>
    <w:basedOn w:val="Normale"/>
    <w:link w:val="PidipaginaCarattere"/>
    <w:uiPriority w:val="99"/>
    <w:unhideWhenUsed w:val="1"/>
    <w:rsid w:val="001C427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C4274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656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65617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965617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A16D4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unhideWhenUsed w:val="1"/>
    <w:rsid w:val="006615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uiPriority w:val="99"/>
    <w:semiHidden w:val="1"/>
    <w:unhideWhenUsed w:val="1"/>
    <w:rsid w:val="0066154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braynconference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27TLVmZGFLy9a2a1IonZRxxcg==">CgMxLjAaHwoBMBIaChgICVIUChJ0YWJsZS4zZG44ZWlnbzN3OGc4AHIhMWlmejBaWjVtQjJqWHF3TjFrZmpGZjVxVzZucW1TWEFr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2020-08-31T15:59:00Z</dcterms:created>
  <dc:creator>Giovanni Ferrara</dc:creator>
</cp:coreProperties>
</file>